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DA" w:rsidRPr="00377DDA" w:rsidRDefault="00377DDA" w:rsidP="00377D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Лечим </w:t>
      </w:r>
      <w:proofErr w:type="spellStart"/>
      <w:r w:rsidRPr="0037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остеопороз</w:t>
      </w:r>
      <w:proofErr w:type="spellEnd"/>
      <w:r w:rsidRPr="0037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помощью гимнастики</w:t>
      </w:r>
    </w:p>
    <w:p w:rsidR="00377DDA" w:rsidRDefault="00377DDA" w:rsidP="0037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Физкультура при </w:t>
      </w:r>
      <w:proofErr w:type="spellStart"/>
      <w:r w:rsidRPr="00377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остеопорозе</w:t>
      </w:r>
      <w:proofErr w:type="spellEnd"/>
      <w:r w:rsidRPr="0037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эффективным методом лечения. При выполнении «правильных» физических упражнений, во-первых, формируется мускулатура, во-вторых, поддерживается толщина костей. И, конечно, такой терапевтический метод не имеет противопоказаний и побочных явлений, характерных для медикаментозных средств. </w:t>
      </w:r>
    </w:p>
    <w:p w:rsidR="00377DDA" w:rsidRPr="00377DDA" w:rsidRDefault="00377DDA" w:rsidP="0037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Регулярная тридцатиминутная зарядка несколько раз в неделю позволяет увеличить костную массу на 5% и заметно ослабить прогрессирование заболевания.</w:t>
      </w:r>
      <w:r w:rsidRPr="0037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можно начинать в любом возрасте. </w:t>
      </w:r>
    </w:p>
    <w:p w:rsidR="00377DDA" w:rsidRPr="00377DDA" w:rsidRDefault="00377DDA" w:rsidP="00377D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Выбираем «правильные» упражнения</w:t>
      </w:r>
    </w:p>
    <w:p w:rsidR="00377DDA" w:rsidRPr="00377DDA" w:rsidRDefault="00377DDA" w:rsidP="0037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страдающим от </w:t>
      </w:r>
      <w:proofErr w:type="spellStart"/>
      <w:r w:rsidRPr="00377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остеопороза</w:t>
      </w:r>
      <w:proofErr w:type="spellEnd"/>
      <w:r w:rsidRPr="00377D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рекомендуются следующие виды физической активности:</w:t>
      </w:r>
    </w:p>
    <w:p w:rsidR="00377DDA" w:rsidRPr="00377DDA" w:rsidRDefault="00377DDA" w:rsidP="00377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DA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аэробика для укрепления мышцы ног – подъем по лестнице, танцы, ходьба;</w:t>
      </w:r>
    </w:p>
    <w:p w:rsidR="00377DDA" w:rsidRPr="00377DDA" w:rsidRDefault="00377DDA" w:rsidP="00377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силовой тренинг, позволяющий укрепить спину, а также висение на турнике;</w:t>
      </w:r>
    </w:p>
    <w:p w:rsidR="00377DDA" w:rsidRPr="00377DDA" w:rsidRDefault="00377DDA" w:rsidP="00377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и водная гимнастика, которые благоприятно воздействуют на все группы мышц;</w:t>
      </w:r>
    </w:p>
    <w:p w:rsidR="00377DDA" w:rsidRDefault="00377DDA" w:rsidP="00377D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гибкости – йога, растяжка.</w:t>
      </w:r>
    </w:p>
    <w:p w:rsidR="00377DDA" w:rsidRDefault="00377DDA" w:rsidP="0037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040" cy="3597275"/>
            <wp:effectExtent l="19050" t="0" r="0" b="0"/>
            <wp:docPr id="1" name="Рисунок 1" descr="C:\Users\User\Downloads\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DA" w:rsidRPr="00377DDA" w:rsidRDefault="00377DDA" w:rsidP="0037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7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Комплекс упражнений</w:t>
      </w:r>
    </w:p>
    <w:p w:rsidR="00377DDA" w:rsidRPr="00377DDA" w:rsidRDefault="00377DDA" w:rsidP="00377D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377DDA">
        <w:rPr>
          <w:sz w:val="28"/>
          <w:szCs w:val="28"/>
        </w:rPr>
        <w:t>Сидя в удобной позе, руки сгибаем в локтях и медленно отводим плечи назад, хорошо приближая лопатки. Считаем до 5 и расслабляемся. Повторяем 9 раз.</w:t>
      </w:r>
    </w:p>
    <w:p w:rsidR="00377DDA" w:rsidRPr="00377DDA" w:rsidRDefault="00377DDA" w:rsidP="00377D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377DDA">
        <w:rPr>
          <w:sz w:val="28"/>
          <w:szCs w:val="28"/>
        </w:rPr>
        <w:t>Сидя, руки опускаем вниз. Делаем 20-25 круговых движений плечами вместе и столько же каждым плечом отдельно.</w:t>
      </w:r>
    </w:p>
    <w:p w:rsidR="00377DDA" w:rsidRPr="00377DDA" w:rsidRDefault="00377DDA" w:rsidP="00377D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377DDA">
        <w:rPr>
          <w:sz w:val="28"/>
          <w:szCs w:val="28"/>
        </w:rPr>
        <w:t>Сидя, ладони кладем на затылочную область, делая вдох, отводим локти назад и считаем до 5. На выдохе руки расслабляем. Повторяем 9 раз.</w:t>
      </w:r>
    </w:p>
    <w:p w:rsidR="00377DDA" w:rsidRPr="00377DDA" w:rsidRDefault="00377DDA" w:rsidP="00377D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377DDA">
        <w:rPr>
          <w:sz w:val="28"/>
          <w:szCs w:val="28"/>
        </w:rPr>
        <w:t>Сидя, кладем кисти рук на колени. Стараемся напрячь все мышцы, считаем до 5 и расслабляемся. Повторяем 9 раз.</w:t>
      </w:r>
    </w:p>
    <w:p w:rsidR="00377DDA" w:rsidRPr="00377DDA" w:rsidRDefault="00377DDA" w:rsidP="00377D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377DDA">
        <w:rPr>
          <w:sz w:val="28"/>
          <w:szCs w:val="28"/>
        </w:rPr>
        <w:t>Лежа на спине, делаем 6 раз обычное потягивание.</w:t>
      </w:r>
    </w:p>
    <w:p w:rsidR="00377DDA" w:rsidRPr="00377DDA" w:rsidRDefault="00377DDA" w:rsidP="00377D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377DDA">
        <w:rPr>
          <w:sz w:val="28"/>
          <w:szCs w:val="28"/>
        </w:rPr>
        <w:t>Лежа на спине, подтягиваем оба колена к животу, надежно обхватываем руками, считаем до 5 и отпускаем. Достаточно 7 повторений.</w:t>
      </w:r>
    </w:p>
    <w:p w:rsidR="00377DDA" w:rsidRPr="00377DDA" w:rsidRDefault="00377DDA" w:rsidP="00377D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377DDA">
        <w:rPr>
          <w:sz w:val="28"/>
          <w:szCs w:val="28"/>
        </w:rPr>
        <w:t>Лежа на спине, в течение двух минут имитируем ногами активную езду на велосипеде.</w:t>
      </w:r>
    </w:p>
    <w:p w:rsidR="00377DDA" w:rsidRPr="00377DDA" w:rsidRDefault="00377DDA" w:rsidP="00377D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377DDA">
        <w:rPr>
          <w:sz w:val="28"/>
          <w:szCs w:val="28"/>
        </w:rPr>
        <w:t>Лежа на боку, опираемся свободной рукой. Поднимаем прямую ногу, удерживаем её на весу, считая до 5, и медленно опускаем. Повторяем поочередно 9 раз.</w:t>
      </w:r>
    </w:p>
    <w:p w:rsidR="00377DDA" w:rsidRPr="00377DDA" w:rsidRDefault="00377DDA" w:rsidP="00377D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377DDA">
        <w:rPr>
          <w:sz w:val="28"/>
          <w:szCs w:val="28"/>
        </w:rPr>
        <w:t>Стоя на четвереньках, делаем медленные выгибания/</w:t>
      </w:r>
      <w:proofErr w:type="spellStart"/>
      <w:r w:rsidRPr="00377DDA">
        <w:rPr>
          <w:sz w:val="28"/>
          <w:szCs w:val="28"/>
        </w:rPr>
        <w:t>прогибания</w:t>
      </w:r>
      <w:proofErr w:type="spellEnd"/>
      <w:r w:rsidRPr="00377DDA">
        <w:rPr>
          <w:sz w:val="28"/>
          <w:szCs w:val="28"/>
        </w:rPr>
        <w:t xml:space="preserve"> спины. Повторяем 7 раз.</w:t>
      </w:r>
    </w:p>
    <w:p w:rsidR="00377DDA" w:rsidRPr="00377DDA" w:rsidRDefault="00377DDA" w:rsidP="00377D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7DDA">
        <w:rPr>
          <w:sz w:val="28"/>
          <w:szCs w:val="28"/>
        </w:rPr>
        <w:t>Начинать физические упражнения необходимо с минимальной нагрузки, постепенно увеличивая число повторов и продолжительность тренировок.</w:t>
      </w:r>
    </w:p>
    <w:p w:rsidR="00377DDA" w:rsidRPr="00377DDA" w:rsidRDefault="00377DDA" w:rsidP="00377DDA">
      <w:pPr>
        <w:pStyle w:val="a3"/>
        <w:rPr>
          <w:sz w:val="28"/>
          <w:szCs w:val="28"/>
        </w:rPr>
      </w:pPr>
      <w:r w:rsidRPr="00377DDA">
        <w:rPr>
          <w:sz w:val="28"/>
          <w:szCs w:val="28"/>
        </w:rPr>
        <w:t xml:space="preserve">Во время занятий следует избегать любых резких движений, интенсивных нагрузок – тех упражнений, которые способны увеличить риск переломов. В «рацион» занятий не должны быть включены бег, прыжки, резкие наклоны, приседания, повороты в талии. Лечебная гимнастика при </w:t>
      </w:r>
      <w:proofErr w:type="spellStart"/>
      <w:r w:rsidRPr="00377DDA">
        <w:rPr>
          <w:sz w:val="28"/>
          <w:szCs w:val="28"/>
        </w:rPr>
        <w:t>остеопорозе</w:t>
      </w:r>
      <w:proofErr w:type="spellEnd"/>
      <w:r w:rsidRPr="00377DDA">
        <w:rPr>
          <w:sz w:val="28"/>
          <w:szCs w:val="28"/>
        </w:rPr>
        <w:t xml:space="preserve"> должна проводиться в умеренном темпе. </w:t>
      </w:r>
      <w:r w:rsidRPr="00377DDA">
        <w:rPr>
          <w:sz w:val="28"/>
          <w:szCs w:val="28"/>
          <w:u w:val="single"/>
        </w:rPr>
        <w:t>Также под запретом</w:t>
      </w:r>
      <w:r w:rsidRPr="00377DDA">
        <w:rPr>
          <w:sz w:val="28"/>
          <w:szCs w:val="28"/>
        </w:rPr>
        <w:t xml:space="preserve"> любые подъемы тяжестей: гири, штанги, гантели.</w:t>
      </w:r>
    </w:p>
    <w:p w:rsidR="00377DDA" w:rsidRPr="00377DDA" w:rsidRDefault="00377DDA" w:rsidP="00377DDA">
      <w:pPr>
        <w:pStyle w:val="a3"/>
        <w:rPr>
          <w:sz w:val="28"/>
          <w:szCs w:val="28"/>
        </w:rPr>
      </w:pPr>
      <w:r w:rsidRPr="00377DDA">
        <w:rPr>
          <w:sz w:val="28"/>
          <w:szCs w:val="28"/>
        </w:rPr>
        <w:t>В обязательном порядке следует соблюдать все рекомендации врача ЛФК или профессионального инструктора. Нельзя резко увеличивать интенсивность нагрузок, а также менять упражнения без предварительной консультации специалиста.</w:t>
      </w:r>
    </w:p>
    <w:p w:rsidR="00377DDA" w:rsidRPr="00377DDA" w:rsidRDefault="00377DDA" w:rsidP="00377DDA">
      <w:pPr>
        <w:pStyle w:val="a3"/>
        <w:rPr>
          <w:sz w:val="28"/>
          <w:szCs w:val="28"/>
        </w:rPr>
      </w:pPr>
      <w:r w:rsidRPr="00377DDA">
        <w:rPr>
          <w:sz w:val="28"/>
          <w:szCs w:val="28"/>
        </w:rPr>
        <w:t>В теплое время года рекомендуются занятия на открытом воздухе, плавание в природных или открытых водоемах, езда на велосипеде. Зимой помещение, в котором проходят занятия, должно быть хорошо проветриваемым, необходим постоянный приток свежего воздуха.</w:t>
      </w:r>
    </w:p>
    <w:p w:rsidR="00377DDA" w:rsidRPr="00377DDA" w:rsidRDefault="00377DDA" w:rsidP="00377DDA">
      <w:pPr>
        <w:pStyle w:val="a3"/>
        <w:rPr>
          <w:sz w:val="28"/>
          <w:szCs w:val="28"/>
        </w:rPr>
      </w:pPr>
      <w:r w:rsidRPr="00377DDA">
        <w:rPr>
          <w:sz w:val="28"/>
          <w:szCs w:val="28"/>
        </w:rPr>
        <w:t xml:space="preserve">Своевременная консультация врача, здоровый образ жизни, сбалансированное питание, лечебная физкультура, направленная на </w:t>
      </w:r>
      <w:r w:rsidRPr="00377DDA">
        <w:rPr>
          <w:sz w:val="28"/>
          <w:szCs w:val="28"/>
        </w:rPr>
        <w:lastRenderedPageBreak/>
        <w:t xml:space="preserve">поддержание мышечного тонуса и укрепление костной ткани – и никакой </w:t>
      </w:r>
      <w:proofErr w:type="spellStart"/>
      <w:r w:rsidRPr="00377DDA">
        <w:rPr>
          <w:sz w:val="28"/>
          <w:szCs w:val="28"/>
        </w:rPr>
        <w:t>остеопороз</w:t>
      </w:r>
      <w:proofErr w:type="spellEnd"/>
      <w:r w:rsidRPr="00377DDA">
        <w:rPr>
          <w:sz w:val="28"/>
          <w:szCs w:val="28"/>
        </w:rPr>
        <w:t xml:space="preserve"> не сможет вас напугать!</w:t>
      </w:r>
    </w:p>
    <w:p w:rsidR="00377DDA" w:rsidRPr="00377DDA" w:rsidRDefault="00377DDA" w:rsidP="00377DDA">
      <w:pPr>
        <w:pStyle w:val="a3"/>
        <w:rPr>
          <w:sz w:val="28"/>
          <w:szCs w:val="28"/>
        </w:rPr>
      </w:pPr>
      <w:r w:rsidRPr="00377DDA">
        <w:rPr>
          <w:sz w:val="28"/>
          <w:szCs w:val="28"/>
        </w:rPr>
        <w:t>Берегите себя и будьте здоровы!</w:t>
      </w:r>
    </w:p>
    <w:p w:rsidR="003A5EB5" w:rsidRPr="00377DDA" w:rsidRDefault="003A5EB5">
      <w:pPr>
        <w:rPr>
          <w:sz w:val="28"/>
          <w:szCs w:val="28"/>
        </w:rPr>
      </w:pPr>
    </w:p>
    <w:sectPr w:rsidR="003A5EB5" w:rsidRPr="00377DDA" w:rsidSect="003A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92A"/>
    <w:multiLevelType w:val="multilevel"/>
    <w:tmpl w:val="BC1A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E3CB2"/>
    <w:multiLevelType w:val="multilevel"/>
    <w:tmpl w:val="6C7E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E632E"/>
    <w:multiLevelType w:val="multilevel"/>
    <w:tmpl w:val="59FA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C7255"/>
    <w:multiLevelType w:val="multilevel"/>
    <w:tmpl w:val="FE9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E71CF"/>
    <w:multiLevelType w:val="multilevel"/>
    <w:tmpl w:val="BDFC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9797B"/>
    <w:multiLevelType w:val="multilevel"/>
    <w:tmpl w:val="676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5199E"/>
    <w:multiLevelType w:val="multilevel"/>
    <w:tmpl w:val="D0B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A7177"/>
    <w:multiLevelType w:val="multilevel"/>
    <w:tmpl w:val="8388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07136"/>
    <w:multiLevelType w:val="multilevel"/>
    <w:tmpl w:val="C960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DDA"/>
    <w:rsid w:val="00377DDA"/>
    <w:rsid w:val="003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B5"/>
  </w:style>
  <w:style w:type="paragraph" w:styleId="2">
    <w:name w:val="heading 2"/>
    <w:basedOn w:val="a"/>
    <w:link w:val="20"/>
    <w:uiPriority w:val="9"/>
    <w:qFormat/>
    <w:rsid w:val="00377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D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2020-08-14T06:46:00Z</dcterms:created>
  <dcterms:modified xsi:type="dcterms:W3CDTF">2020-08-14T06:51:00Z</dcterms:modified>
</cp:coreProperties>
</file>